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E" w:rsidRPr="00697BB0" w:rsidRDefault="002060EE" w:rsidP="002060E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97B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Расписание проведения школьного этапа </w:t>
      </w:r>
    </w:p>
    <w:p w:rsidR="002060EE" w:rsidRPr="00697BB0" w:rsidRDefault="002060EE" w:rsidP="002060E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7B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всероссийской олимпиады школьников</w:t>
      </w:r>
      <w:r w:rsidRPr="00697B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br/>
      </w:r>
    </w:p>
    <w:tbl>
      <w:tblPr>
        <w:tblW w:w="98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1985"/>
        <w:gridCol w:w="2126"/>
        <w:gridCol w:w="3203"/>
      </w:tblGrid>
      <w:tr w:rsidR="002060EE" w:rsidRPr="00697BB0" w:rsidTr="00FD3418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left="-13"/>
              <w:jc w:val="center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left="-13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Платформа</w:t>
            </w:r>
          </w:p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left="-13"/>
              <w:jc w:val="center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left="-13"/>
              <w:jc w:val="center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Сроки выполнения олимпиадных заданий </w:t>
            </w:r>
          </w:p>
        </w:tc>
      </w:tr>
      <w:tr w:rsidR="002060EE" w:rsidRPr="00697BB0" w:rsidTr="00FD3418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bCs/>
                <w:sz w:val="24"/>
                <w:szCs w:val="24"/>
              </w:rPr>
              <w:t>Экономика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left="-1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bCs/>
                <w:sz w:val="24"/>
                <w:szCs w:val="24"/>
              </w:rPr>
              <w:t>13-14 се6нтября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http</w:t>
            </w:r>
            <w:hyperlink r:id="rId5" w:history="1">
              <w:r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left="-1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left="-1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Литература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7B7F8B">
            <w:pPr>
              <w:widowControl w:val="0"/>
              <w:autoSpaceDE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МОО по месту обучения участников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10:00</w:t>
            </w:r>
          </w:p>
        </w:tc>
      </w:tr>
      <w:tr w:rsidR="002060EE" w:rsidRPr="00697BB0" w:rsidTr="00FD3418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Технология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8–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http</w:t>
            </w:r>
            <w:hyperlink r:id="rId6" w:history="1">
              <w:r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Искусство (МХК) 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20-21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7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http://vsosh.irro.ru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 язык,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 язык,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 язык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8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http://vsosh.irro.ru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одного дня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период с 8:00 до 22:00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местного 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Китайский язык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23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МОО по месту обучения участников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10:00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Русский язык 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25–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9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0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Русский язык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8B" w:rsidRDefault="007B7F8B" w:rsidP="007B7F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27.09.2021</w:t>
            </w:r>
          </w:p>
          <w:p w:rsidR="002060EE" w:rsidRPr="00697BB0" w:rsidRDefault="002060EE" w:rsidP="007B7F8B">
            <w:pPr>
              <w:widowControl w:val="0"/>
              <w:autoSpaceDE w:val="0"/>
              <w:spacing w:after="0" w:line="240" w:lineRule="auto"/>
              <w:ind w:right="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МОО по месту обучения участников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10:00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Физика (</w:t>
            </w:r>
            <w:proofErr w:type="spellStart"/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ондайн</w:t>
            </w:r>
            <w:proofErr w:type="spellEnd"/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11" w:history="1">
              <w:proofErr w:type="spellStart"/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2060EE"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одного дня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период с 8:00 до 22:00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местного 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Физическая культура (онлайн)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29-30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12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3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Физическая культура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8B" w:rsidRDefault="007B7F8B" w:rsidP="007B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30.09.2023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МОО по месту обучения участников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10:00</w:t>
            </w:r>
          </w:p>
        </w:tc>
      </w:tr>
      <w:tr w:rsidR="002060EE" w:rsidRPr="00697BB0" w:rsidTr="00FD3418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14" w:history="1">
              <w:proofErr w:type="spellStart"/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2060EE"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left="37"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указанного дня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left="37"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 в период с 8:00 до 22:00 местного 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География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3–4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15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6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Химия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17" w:history="1">
              <w:proofErr w:type="spellStart"/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2060EE"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одного дня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период с 8:00 до 22:00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местного 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 язык, немецкий язык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7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18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9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Французский язык, немецкий язык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8B" w:rsidRDefault="007B7F8B" w:rsidP="007B7F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07.10.2023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МОО по месту обучения участников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10:00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Обществознание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9–11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http</w:t>
            </w:r>
            <w:hyperlink r:id="rId20" w:history="1">
              <w:r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21" w:history="1">
              <w:proofErr w:type="spellStart"/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2060EE"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течение указанного дня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период с 8:00 до 22:00 местного 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Основы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безопасности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жизнедеятельности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13–14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http</w:t>
            </w:r>
            <w:hyperlink r:id="rId22" w:history="1">
              <w:r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ОБЖ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 (очный 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МОО по месту обучения участников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10:00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6–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http</w:t>
            </w:r>
            <w:hyperlink r:id="rId23" w:history="1">
              <w:r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Математика (4-6 классы)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24" w:history="1">
              <w:proofErr w:type="spellStart"/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2060EE"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в указанного дня в период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с 8:00 до 22:00 местного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Математика  (7-11 классы)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20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25" w:history="1">
              <w:proofErr w:type="spellStart"/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2060EE"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в указанного дня в период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с 8:00 до 22:00 местного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 язык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23–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24октября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26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27" w:history="1"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 язык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(очный тур)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2060EE" w:rsidRPr="00697BB0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060EE"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МОО по месту обучения участников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10:00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Fonts w:ascii="Times New Roman" w:hAnsi="Times New Roman" w:cs="Times New Roman"/>
                <w:sz w:val="24"/>
                <w:szCs w:val="24"/>
              </w:rPr>
              <w:t>Право 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0">
              <w:rPr>
                <w:rFonts w:ascii="Times New Roman" w:hAnsi="Times New Roman" w:cs="Times New Roman"/>
                <w:sz w:val="24"/>
                <w:szCs w:val="24"/>
              </w:rPr>
              <w:t>25-26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http</w:t>
            </w:r>
            <w:hyperlink r:id="rId28" w:history="1">
              <w:r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Информатика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7B7F8B" w:rsidP="00FD3418">
            <w:pPr>
              <w:widowControl w:val="0"/>
              <w:autoSpaceDE w:val="0"/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29" w:history="1">
              <w:proofErr w:type="spellStart"/>
              <w:r w:rsidR="002060EE"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uts.sirius.online</w:t>
              </w:r>
              <w:proofErr w:type="spellEnd"/>
            </w:hyperlink>
            <w:r w:rsidR="002060EE"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указанного дня 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 период с 8:00 до 22:00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местного времени</w:t>
            </w:r>
          </w:p>
        </w:tc>
      </w:tr>
      <w:tr w:rsidR="002060EE" w:rsidRPr="00697BB0" w:rsidTr="00FD3418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right="1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Экология </w:t>
            </w:r>
          </w:p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right="134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(онлайн)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7–</w:t>
            </w:r>
            <w:r w:rsidRPr="00697BB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8октября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right="113"/>
              <w:rPr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http</w:t>
            </w:r>
            <w:hyperlink r:id="rId30" w:history="1">
              <w:r w:rsidRPr="00697BB0">
                <w:rPr>
                  <w:rFonts w:ascii="Liberation Serif" w:hAnsi="Liberation Serif" w:cs="Liberation Serif"/>
                  <w:sz w:val="24"/>
                  <w:szCs w:val="24"/>
                  <w:u w:val="single"/>
                  <w:lang w:val="en-US"/>
                </w:rPr>
                <w:t>://vsosh.irro.ru</w:t>
              </w:r>
            </w:hyperlink>
          </w:p>
          <w:p w:rsidR="002060EE" w:rsidRPr="00697BB0" w:rsidRDefault="002060EE" w:rsidP="00FD3418">
            <w:pPr>
              <w:widowControl w:val="0"/>
              <w:autoSpaceDE w:val="0"/>
              <w:spacing w:line="240" w:lineRule="auto"/>
              <w:ind w:right="11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с 8:00 до 22:00 по местному</w:t>
            </w:r>
          </w:p>
          <w:p w:rsidR="002060EE" w:rsidRPr="00697BB0" w:rsidRDefault="002060EE" w:rsidP="00FD3418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7BB0">
              <w:rPr>
                <w:rFonts w:ascii="Liberation Serif" w:hAnsi="Liberation Serif" w:cs="Liberation Serif"/>
                <w:sz w:val="24"/>
                <w:szCs w:val="24"/>
              </w:rPr>
              <w:t>времени в течение дней проведения олимпиады*</w:t>
            </w:r>
          </w:p>
        </w:tc>
      </w:tr>
    </w:tbl>
    <w:p w:rsidR="002060EE" w:rsidRPr="00697BB0" w:rsidRDefault="002060EE" w:rsidP="002060EE">
      <w:pPr>
        <w:widowControl w:val="0"/>
        <w:spacing w:after="0" w:line="240" w:lineRule="auto"/>
        <w:rPr>
          <w:sz w:val="24"/>
          <w:szCs w:val="24"/>
        </w:rPr>
      </w:pPr>
      <w:r w:rsidRPr="00697BB0">
        <w:rPr>
          <w:sz w:val="24"/>
          <w:szCs w:val="24"/>
        </w:rPr>
        <w:t>Техническая поддержка платформы РБДО осуществляется в будние дни с 09:00 до 18:00</w:t>
      </w:r>
    </w:p>
    <w:p w:rsidR="002060EE" w:rsidRPr="00697BB0" w:rsidRDefault="002060EE" w:rsidP="002060EE">
      <w:pPr>
        <w:framePr w:w="14536" w:wrap="notBeside" w:vAnchor="text" w:hAnchor="page" w:x="1156" w:y="429"/>
        <w:widowControl w:val="0"/>
        <w:spacing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bidi="ru-RU"/>
        </w:rPr>
      </w:pPr>
    </w:p>
    <w:p w:rsidR="00597EC5" w:rsidRDefault="00597EC5"/>
    <w:p w:rsidR="002060EE" w:rsidRDefault="002060EE"/>
    <w:p w:rsidR="002060EE" w:rsidRDefault="002060EE"/>
    <w:p w:rsidR="00B96738" w:rsidRDefault="00B96738"/>
    <w:p w:rsidR="00B96738" w:rsidRDefault="00B96738"/>
    <w:p w:rsidR="00B96738" w:rsidRDefault="00B96738"/>
    <w:p w:rsidR="00B96738" w:rsidRDefault="00B96738"/>
    <w:p w:rsidR="00B96738" w:rsidRDefault="00B96738"/>
    <w:p w:rsidR="002060EE" w:rsidRDefault="002060EE"/>
    <w:p w:rsidR="002060EE" w:rsidRDefault="002060EE" w:rsidP="002060EE">
      <w:pPr>
        <w:widowControl w:val="0"/>
        <w:spacing w:after="0" w:line="317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97BB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Расписание проведения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ШЭ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ВсОШ</w:t>
      </w:r>
      <w:proofErr w:type="spellEnd"/>
    </w:p>
    <w:p w:rsidR="002060EE" w:rsidRPr="00697BB0" w:rsidRDefault="002060EE" w:rsidP="002060EE">
      <w:pPr>
        <w:widowControl w:val="0"/>
        <w:spacing w:after="0" w:line="317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B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(онлайн-тур для обучающихся, </w:t>
      </w:r>
      <w:r w:rsidRPr="00697BB0">
        <w:rPr>
          <w:rFonts w:ascii="Times New Roman" w:hAnsi="Times New Roman" w:cs="Times New Roman"/>
          <w:b/>
          <w:sz w:val="24"/>
          <w:szCs w:val="24"/>
        </w:rPr>
        <w:t>использующих технические средства общеобразовательных организаций)</w:t>
      </w: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5588"/>
        <w:gridCol w:w="2552"/>
      </w:tblGrid>
      <w:tr w:rsidR="002060EE" w:rsidRPr="004E1377" w:rsidTr="00FD3418">
        <w:trPr>
          <w:trHeight w:hRule="exact" w:val="8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ind w:left="200"/>
              <w:rPr>
                <w:color w:val="000000"/>
                <w:sz w:val="26"/>
                <w:szCs w:val="26"/>
                <w:lang w:bidi="ru-RU"/>
              </w:rPr>
            </w:pPr>
            <w:r w:rsidRPr="00F50381">
              <w:rPr>
                <w:color w:val="000000"/>
                <w:sz w:val="26"/>
                <w:szCs w:val="26"/>
                <w:lang w:bidi="ru-RU"/>
              </w:rPr>
              <w:t>Номер</w:t>
            </w:r>
          </w:p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before="120" w:line="280" w:lineRule="exact"/>
              <w:ind w:left="200"/>
              <w:rPr>
                <w:color w:val="000000"/>
                <w:sz w:val="26"/>
                <w:szCs w:val="26"/>
                <w:lang w:bidi="ru-RU"/>
              </w:rPr>
            </w:pPr>
            <w:r w:rsidRPr="00F50381">
              <w:rPr>
                <w:color w:val="000000"/>
                <w:sz w:val="26"/>
                <w:szCs w:val="26"/>
                <w:lang w:bidi="ru-RU"/>
              </w:rPr>
              <w:t>строки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50381">
              <w:rPr>
                <w:color w:val="000000"/>
                <w:sz w:val="26"/>
                <w:szCs w:val="26"/>
                <w:lang w:bidi="ru-RU"/>
              </w:rPr>
              <w:t>Наименование предмета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50381">
              <w:rPr>
                <w:color w:val="000000"/>
                <w:sz w:val="26"/>
                <w:szCs w:val="26"/>
                <w:lang w:bidi="ru-RU"/>
              </w:rPr>
              <w:t>Дата проведения</w:t>
            </w:r>
            <w:proofErr w:type="gramStart"/>
            <w:r w:rsidRPr="00F50381">
              <w:rPr>
                <w:color w:val="000000"/>
                <w:sz w:val="26"/>
                <w:szCs w:val="26"/>
                <w:lang w:bidi="ru-RU"/>
              </w:rPr>
              <w:t xml:space="preserve"> :</w:t>
            </w:r>
            <w:proofErr w:type="gramEnd"/>
            <w:r w:rsidRPr="00F50381">
              <w:rPr>
                <w:color w:val="000000"/>
                <w:sz w:val="26"/>
                <w:szCs w:val="26"/>
                <w:lang w:bidi="ru-RU"/>
              </w:rPr>
              <w:t xml:space="preserve"> олимпиады</w:t>
            </w:r>
          </w:p>
        </w:tc>
      </w:tr>
      <w:tr w:rsidR="002060EE" w:rsidRPr="004E1377" w:rsidTr="00FD3418">
        <w:trPr>
          <w:trHeight w:hRule="exact" w:val="3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50381">
              <w:rPr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E7229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rPr>
                <w:rFonts w:ascii="Liberation Serif" w:hAnsi="Liberation Serif" w:cs="Liberation Serif"/>
                <w:bCs/>
              </w:rPr>
            </w:pPr>
            <w:r w:rsidRPr="00E7229E">
              <w:rPr>
                <w:rFonts w:ascii="Liberation Serif" w:hAnsi="Liberation Serif" w:cs="Liberation Serif"/>
                <w:bCs/>
              </w:rPr>
              <w:t>Экономика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Pr="00E7229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left="-13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 се6нтября</w:t>
            </w:r>
          </w:p>
        </w:tc>
      </w:tr>
      <w:tr w:rsidR="002060EE" w:rsidRPr="004E1377" w:rsidTr="00FD3418">
        <w:trPr>
          <w:trHeight w:hRule="exact" w:val="3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50381">
              <w:rPr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Технология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 w:rsidRPr="00697BB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8</w:t>
            </w:r>
            <w:r w:rsidRPr="00697BB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</w:tr>
      <w:tr w:rsidR="002060EE" w:rsidRPr="004E1377" w:rsidTr="00FD3418">
        <w:trPr>
          <w:trHeight w:hRule="exact" w:val="2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F50381">
              <w:rPr>
                <w:color w:val="000000"/>
                <w:sz w:val="26"/>
                <w:szCs w:val="26"/>
                <w:lang w:bidi="ru-RU"/>
              </w:rPr>
              <w:t>3.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Искусство (МХК) 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20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</w:tr>
      <w:tr w:rsidR="002060EE" w:rsidRPr="004E1377" w:rsidTr="00FD3418">
        <w:trPr>
          <w:trHeight w:hRule="exact" w:val="9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4</w:t>
            </w:r>
            <w:r w:rsidRPr="00F50381">
              <w:rPr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Испанский язык, </w:t>
            </w:r>
          </w:p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Итальянский язык, </w:t>
            </w:r>
          </w:p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Китайский язык</w:t>
            </w:r>
          </w:p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</w:tr>
      <w:tr w:rsidR="002060EE" w:rsidRPr="004E1377" w:rsidTr="00FD3418">
        <w:trPr>
          <w:trHeight w:hRule="exact" w:val="3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5.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Русский язык 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25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сентября</w:t>
            </w:r>
          </w:p>
        </w:tc>
      </w:tr>
      <w:tr w:rsidR="002060EE" w:rsidRPr="004E1377" w:rsidTr="00FD3418">
        <w:trPr>
          <w:trHeight w:hRule="exact" w:val="3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6.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Физика (</w:t>
            </w:r>
            <w:proofErr w:type="spellStart"/>
            <w:r>
              <w:rPr>
                <w:rFonts w:ascii="Liberation Serif" w:hAnsi="Liberation Serif" w:cs="Liberation Serif"/>
              </w:rPr>
              <w:t>ондайн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сентября</w:t>
            </w:r>
          </w:p>
        </w:tc>
      </w:tr>
      <w:tr w:rsidR="002060EE" w:rsidRPr="004E1377" w:rsidTr="00FD3418">
        <w:trPr>
          <w:trHeight w:hRule="exact" w:val="4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7.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Физическая культура (онлайн)</w:t>
            </w:r>
          </w:p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 сентября</w:t>
            </w:r>
          </w:p>
        </w:tc>
      </w:tr>
      <w:tr w:rsidR="002060EE" w:rsidRPr="004E1377" w:rsidTr="00FD3418">
        <w:trPr>
          <w:trHeight w:hRule="exact"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Астрономия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География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10.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Химия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Французский язык, немецкий язык </w:t>
            </w:r>
          </w:p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6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12.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Обществознание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Pr="004E1377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13.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Биология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Основы безопасности жизнедеятельности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13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История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4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 xml:space="preserve">Математика (4-6 классы) </w:t>
            </w: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19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3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 xml:space="preserve">Математика  (7-11 классы) </w:t>
            </w: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 xml:space="preserve">20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3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Английский язык 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</w:rPr>
              <w:t>23октября</w:t>
            </w:r>
          </w:p>
        </w:tc>
      </w:tr>
      <w:tr w:rsidR="002060EE" w:rsidRPr="004E1377" w:rsidTr="00FD3418">
        <w:trPr>
          <w:trHeight w:hRule="exact" w:val="3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t>Право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t>25 октября</w:t>
            </w:r>
          </w:p>
        </w:tc>
      </w:tr>
      <w:tr w:rsidR="002060EE" w:rsidRPr="004E1377" w:rsidTr="00FD3418">
        <w:trPr>
          <w:trHeight w:hRule="exact" w:val="3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 xml:space="preserve">Информатика </w:t>
            </w:r>
            <w:r>
              <w:rPr>
                <w:rFonts w:ascii="Liberation Serif" w:hAnsi="Liberation Serif" w:cs="Liberation Serif"/>
                <w:lang w:val="en-US"/>
              </w:rPr>
              <w:t>(</w:t>
            </w:r>
            <w:r>
              <w:rPr>
                <w:rFonts w:ascii="Liberation Serif" w:hAnsi="Liberation Serif" w:cs="Liberation Serif"/>
              </w:rPr>
              <w:t>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октября</w:t>
            </w:r>
          </w:p>
        </w:tc>
      </w:tr>
      <w:tr w:rsidR="002060EE" w:rsidRPr="004E1377" w:rsidTr="00FD3418">
        <w:trPr>
          <w:trHeight w:hRule="exact" w:val="3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spacing w:line="28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34"/>
            </w:pPr>
            <w:r>
              <w:rPr>
                <w:rFonts w:ascii="Liberation Serif" w:hAnsi="Liberation Serif" w:cs="Liberation Serif"/>
              </w:rPr>
              <w:t>Экология  (онлайн)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EE" w:rsidRDefault="002060EE" w:rsidP="00FD3418">
            <w:pPr>
              <w:framePr w:w="14536" w:wrap="notBeside" w:vAnchor="text" w:hAnchor="page" w:x="1156" w:y="429"/>
              <w:widowControl w:val="0"/>
              <w:autoSpaceDE w:val="0"/>
              <w:ind w:right="113"/>
            </w:pPr>
            <w:r>
              <w:rPr>
                <w:rFonts w:ascii="Liberation Serif" w:hAnsi="Liberation Serif" w:cs="Liberation Serif"/>
                <w:lang w:val="en-US"/>
              </w:rPr>
              <w:t>2</w:t>
            </w:r>
            <w:r>
              <w:rPr>
                <w:rFonts w:ascii="Liberation Serif" w:hAnsi="Liberation Serif" w:cs="Liberation Serif"/>
              </w:rPr>
              <w:t>7октября</w:t>
            </w:r>
          </w:p>
        </w:tc>
      </w:tr>
    </w:tbl>
    <w:p w:rsidR="002060EE" w:rsidRPr="0043659F" w:rsidRDefault="002060EE" w:rsidP="002060EE">
      <w:pPr>
        <w:pStyle w:val="a3"/>
        <w:rPr>
          <w:sz w:val="28"/>
          <w:szCs w:val="28"/>
        </w:rPr>
      </w:pPr>
    </w:p>
    <w:p w:rsidR="002060EE" w:rsidRDefault="002060EE"/>
    <w:sectPr w:rsidR="002060EE" w:rsidSect="00B96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EE"/>
    <w:rsid w:val="002060EE"/>
    <w:rsid w:val="00597EC5"/>
    <w:rsid w:val="006A5A93"/>
    <w:rsid w:val="007B7F8B"/>
    <w:rsid w:val="00B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3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uts.sirius.onl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User</cp:lastModifiedBy>
  <cp:revision>4</cp:revision>
  <cp:lastPrinted>2023-09-12T05:56:00Z</cp:lastPrinted>
  <dcterms:created xsi:type="dcterms:W3CDTF">2023-09-05T08:12:00Z</dcterms:created>
  <dcterms:modified xsi:type="dcterms:W3CDTF">2023-09-12T05:56:00Z</dcterms:modified>
</cp:coreProperties>
</file>